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6D0A" w14:textId="1B972EC6" w:rsidR="00E01A81" w:rsidRPr="00E01A81" w:rsidRDefault="00E01A81" w:rsidP="00E01A81">
      <w:pPr>
        <w:jc w:val="center"/>
        <w:rPr>
          <w:b/>
          <w:bCs/>
          <w:sz w:val="36"/>
          <w:szCs w:val="36"/>
          <w:u w:val="single"/>
        </w:rPr>
      </w:pPr>
      <w:r w:rsidRPr="00E01A81">
        <w:rPr>
          <w:b/>
          <w:bCs/>
          <w:sz w:val="36"/>
          <w:szCs w:val="36"/>
          <w:u w:val="single"/>
        </w:rPr>
        <w:t xml:space="preserve">PRESTATIEVERKLARING NR. </w:t>
      </w:r>
      <w:r w:rsidR="009B32C7">
        <w:rPr>
          <w:b/>
          <w:bCs/>
          <w:sz w:val="36"/>
          <w:szCs w:val="36"/>
          <w:u w:val="single"/>
        </w:rPr>
        <w:t>W ZA5 0</w:t>
      </w:r>
      <w:r w:rsidR="00BB67B1">
        <w:rPr>
          <w:b/>
          <w:bCs/>
          <w:sz w:val="36"/>
          <w:szCs w:val="36"/>
          <w:u w:val="single"/>
        </w:rPr>
        <w:t>2</w:t>
      </w:r>
    </w:p>
    <w:p w14:paraId="4FDD0996" w14:textId="646F9490" w:rsidR="0087671F" w:rsidRPr="009B32C7" w:rsidRDefault="00B619B6" w:rsidP="0087671F">
      <w:r w:rsidRPr="009B32C7">
        <w:t>Betreffende b</w:t>
      </w:r>
      <w:r w:rsidR="00E01A81" w:rsidRPr="009B32C7">
        <w:t xml:space="preserve">orden voor vast opgestelde verticale verkeerstekens met retroreflecterend beeldvlak, Klasse </w:t>
      </w:r>
      <w:r w:rsidR="00BB67B1">
        <w:t>2</w:t>
      </w:r>
      <w:r w:rsidR="009B32C7" w:rsidRPr="009B32C7">
        <w:rPr>
          <w:strike/>
        </w:rPr>
        <w:t>,</w:t>
      </w:r>
      <w:r w:rsidR="0087671F" w:rsidRPr="009B32C7">
        <w:t xml:space="preserve"> beoogd gebruik volgens NBN EN 12899-1:2008.</w:t>
      </w:r>
      <w:r w:rsidR="00397D2F" w:rsidRPr="00397D2F">
        <w:rPr>
          <w:noProof/>
        </w:rPr>
        <w:t xml:space="preserve"> </w:t>
      </w:r>
    </w:p>
    <w:p w14:paraId="3BC27770" w14:textId="27A33F31" w:rsidR="003478A9" w:rsidRPr="00B619B6" w:rsidRDefault="00397D2F" w:rsidP="00676318">
      <w:pPr>
        <w:spacing w:after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13A13" wp14:editId="2E834950">
            <wp:simplePos x="0" y="0"/>
            <wp:positionH relativeFrom="column">
              <wp:posOffset>4784651</wp:posOffset>
            </wp:positionH>
            <wp:positionV relativeFrom="paragraph">
              <wp:posOffset>43859</wp:posOffset>
            </wp:positionV>
            <wp:extent cx="864000" cy="607002"/>
            <wp:effectExtent l="0" t="0" r="0" b="3175"/>
            <wp:wrapNone/>
            <wp:docPr id="2050149390" name="Picture 1" descr="CE-markering, de ultieme gids | Gratis raad in 1 g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-markering, de ultieme gids | Gratis raad in 1 g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60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8A9" w:rsidRPr="00B619B6">
        <w:rPr>
          <w:u w:val="single"/>
        </w:rPr>
        <w:t>Fabrikant:</w:t>
      </w:r>
    </w:p>
    <w:p w14:paraId="2E6CC643" w14:textId="77777777" w:rsidR="003478A9" w:rsidRDefault="003478A9" w:rsidP="003478A9">
      <w:pPr>
        <w:spacing w:after="0" w:line="240" w:lineRule="auto"/>
      </w:pPr>
      <w:r>
        <w:t>Wayfinding België BV</w:t>
      </w:r>
    </w:p>
    <w:p w14:paraId="1DFECDE9" w14:textId="77777777" w:rsidR="003478A9" w:rsidRDefault="003478A9" w:rsidP="003478A9">
      <w:pPr>
        <w:spacing w:after="0" w:line="240" w:lineRule="auto"/>
      </w:pPr>
      <w:r>
        <w:t>Burchtstraat 2/002</w:t>
      </w:r>
    </w:p>
    <w:p w14:paraId="532E27C1" w14:textId="77777777" w:rsidR="003478A9" w:rsidRDefault="003478A9" w:rsidP="003478A9">
      <w:pPr>
        <w:spacing w:after="0" w:line="240" w:lineRule="auto"/>
      </w:pPr>
      <w:r>
        <w:t>2470 RETIE</w:t>
      </w:r>
    </w:p>
    <w:p w14:paraId="2CB7F53A" w14:textId="77777777" w:rsidR="003478A9" w:rsidRDefault="003478A9" w:rsidP="003478A9">
      <w:pPr>
        <w:spacing w:after="0" w:line="240" w:lineRule="auto"/>
      </w:pPr>
    </w:p>
    <w:p w14:paraId="79111314" w14:textId="5A766C90" w:rsidR="00E01A81" w:rsidRDefault="00B619B6" w:rsidP="00275474">
      <w:pPr>
        <w:spacing w:after="0"/>
      </w:pPr>
      <w:r>
        <w:t xml:space="preserve">De aangemelde instantie </w:t>
      </w:r>
      <w:r w:rsidR="00EE4CD5" w:rsidRPr="00EE4CD5">
        <w:t>PROCERTUS CE 0965</w:t>
      </w:r>
      <w:r w:rsidRPr="00EE4CD5">
        <w:t xml:space="preserve"> </w:t>
      </w:r>
      <w:r>
        <w:t xml:space="preserve">heeft onder systeem 1 de beoordeling en verificatie van de prestatiebestendigheid van het </w:t>
      </w:r>
      <w:r w:rsidR="00F6041B">
        <w:t>producttype</w:t>
      </w:r>
      <w:r>
        <w:t xml:space="preserve"> uitgevoerd en het conformiteitscertificaat </w:t>
      </w:r>
      <w:r w:rsidR="00676318">
        <w:br/>
      </w:r>
      <w:r w:rsidR="00EE4CD5" w:rsidRPr="00EE4CD5">
        <w:t>0965-CPR-12899/2986</w:t>
      </w:r>
      <w:r w:rsidRPr="003478A9">
        <w:rPr>
          <w:color w:val="FF0000"/>
        </w:rPr>
        <w:t xml:space="preserve"> </w:t>
      </w:r>
      <w:r>
        <w:t>verstrekt.</w:t>
      </w:r>
    </w:p>
    <w:p w14:paraId="5C69945A" w14:textId="176DB23A" w:rsidR="00F6041B" w:rsidRDefault="00F6041B">
      <w:r>
        <w:t>De aangegeven prestaties van de producten zijn weergegeven in onderstaande tabel, volgens de geharmoniseerde technische specificaties van NBN EN 12899-1:2008.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25"/>
        <w:gridCol w:w="2486"/>
        <w:gridCol w:w="3049"/>
      </w:tblGrid>
      <w:tr w:rsidR="007337DC" w:rsidRPr="007337DC" w14:paraId="7108A14B" w14:textId="77777777" w:rsidTr="00676318">
        <w:trPr>
          <w:trHeight w:val="600"/>
        </w:trPr>
        <w:tc>
          <w:tcPr>
            <w:tcW w:w="3525" w:type="dxa"/>
            <w:noWrap/>
            <w:hideMark/>
          </w:tcPr>
          <w:p w14:paraId="0CE013EA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Essentiële kenmerken</w:t>
            </w:r>
          </w:p>
        </w:tc>
        <w:tc>
          <w:tcPr>
            <w:tcW w:w="2486" w:type="dxa"/>
            <w:noWrap/>
            <w:hideMark/>
          </w:tcPr>
          <w:p w14:paraId="0B68AE2F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9EF0110" w14:textId="23704734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</w:t>
            </w:r>
          </w:p>
        </w:tc>
      </w:tr>
      <w:tr w:rsidR="007337DC" w:rsidRPr="007337DC" w14:paraId="49E57C37" w14:textId="77777777" w:rsidTr="00676318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7320BC52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Weerstand tegen horizontale belastingen</w:t>
            </w:r>
          </w:p>
        </w:tc>
      </w:tr>
      <w:tr w:rsidR="007337DC" w:rsidRPr="007337DC" w14:paraId="7E07DE54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03DB2F83" w14:textId="77777777" w:rsidR="007337DC" w:rsidRPr="007337DC" w:rsidRDefault="007337DC">
            <w:r w:rsidRPr="007337DC">
              <w:t>Bevestigingselementen</w:t>
            </w:r>
          </w:p>
        </w:tc>
        <w:tc>
          <w:tcPr>
            <w:tcW w:w="2486" w:type="dxa"/>
            <w:noWrap/>
            <w:hideMark/>
          </w:tcPr>
          <w:p w14:paraId="0ABA6CCA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2CEC3DB4" w14:textId="30E44F7E" w:rsidR="007337DC" w:rsidRPr="009B32C7" w:rsidRDefault="003650FB">
            <w:r w:rsidRPr="009B32C7">
              <w:t>7.1.14</w:t>
            </w:r>
          </w:p>
        </w:tc>
      </w:tr>
      <w:tr w:rsidR="007337DC" w:rsidRPr="007337DC" w14:paraId="01CBB588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0EE948B6" w14:textId="77777777" w:rsidR="007337DC" w:rsidRPr="007337DC" w:rsidRDefault="007337DC">
            <w:r w:rsidRPr="007337DC">
              <w:t>Windbelasting</w:t>
            </w:r>
          </w:p>
        </w:tc>
        <w:tc>
          <w:tcPr>
            <w:tcW w:w="2486" w:type="dxa"/>
            <w:noWrap/>
            <w:hideMark/>
          </w:tcPr>
          <w:p w14:paraId="26971BE6" w14:textId="77777777" w:rsidR="007337DC" w:rsidRPr="007337DC" w:rsidRDefault="007337DC">
            <w:r w:rsidRPr="007337DC">
              <w:t>WL4</w:t>
            </w:r>
          </w:p>
        </w:tc>
        <w:tc>
          <w:tcPr>
            <w:tcW w:w="3049" w:type="dxa"/>
            <w:noWrap/>
            <w:hideMark/>
          </w:tcPr>
          <w:p w14:paraId="0E161FB9" w14:textId="11DA6ED8" w:rsidR="007337DC" w:rsidRPr="009B32C7" w:rsidRDefault="00652DBF">
            <w:r w:rsidRPr="009B32C7">
              <w:t>5.3.1</w:t>
            </w:r>
          </w:p>
        </w:tc>
      </w:tr>
      <w:tr w:rsidR="007337DC" w:rsidRPr="007337DC" w14:paraId="49223CA6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7EFFD428" w14:textId="77777777" w:rsidR="007337DC" w:rsidRPr="007337DC" w:rsidRDefault="007337DC">
            <w:r w:rsidRPr="007337DC">
              <w:t>Tijdelijke vervorming: buiging</w:t>
            </w:r>
          </w:p>
        </w:tc>
        <w:tc>
          <w:tcPr>
            <w:tcW w:w="2486" w:type="dxa"/>
            <w:noWrap/>
            <w:hideMark/>
          </w:tcPr>
          <w:p w14:paraId="377AF3C0" w14:textId="77777777" w:rsidR="007337DC" w:rsidRPr="007337DC" w:rsidRDefault="007337DC">
            <w:r w:rsidRPr="007337DC">
              <w:t>TDB5</w:t>
            </w:r>
          </w:p>
        </w:tc>
        <w:tc>
          <w:tcPr>
            <w:tcW w:w="3049" w:type="dxa"/>
            <w:noWrap/>
            <w:hideMark/>
          </w:tcPr>
          <w:p w14:paraId="02E5E8D7" w14:textId="2506F076" w:rsidR="007337DC" w:rsidRPr="009B32C7" w:rsidRDefault="00652DBF">
            <w:r w:rsidRPr="009B32C7">
              <w:t>5.4.1</w:t>
            </w:r>
          </w:p>
        </w:tc>
      </w:tr>
      <w:tr w:rsidR="007337DC" w:rsidRPr="007337DC" w14:paraId="2D98266D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417D7D28" w14:textId="77777777" w:rsidR="007337DC" w:rsidRPr="007337DC" w:rsidRDefault="007337DC">
            <w:r w:rsidRPr="007337DC">
              <w:t>Belasting t.g.v. sneeuwruimen</w:t>
            </w:r>
          </w:p>
        </w:tc>
        <w:tc>
          <w:tcPr>
            <w:tcW w:w="2486" w:type="dxa"/>
            <w:noWrap/>
            <w:hideMark/>
          </w:tcPr>
          <w:p w14:paraId="063731A4" w14:textId="77777777" w:rsidR="007337DC" w:rsidRPr="007337DC" w:rsidRDefault="007337DC">
            <w:r w:rsidRPr="007337DC">
              <w:t>NPD</w:t>
            </w:r>
          </w:p>
        </w:tc>
        <w:tc>
          <w:tcPr>
            <w:tcW w:w="3049" w:type="dxa"/>
            <w:noWrap/>
            <w:hideMark/>
          </w:tcPr>
          <w:p w14:paraId="0E780658" w14:textId="6446A724" w:rsidR="007337DC" w:rsidRPr="009B32C7" w:rsidRDefault="00652DBF">
            <w:r w:rsidRPr="009B32C7">
              <w:t>5.3.2</w:t>
            </w:r>
          </w:p>
        </w:tc>
      </w:tr>
      <w:tr w:rsidR="007337DC" w:rsidRPr="007337DC" w14:paraId="5FAAFA16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4106EFE0" w14:textId="77777777" w:rsidR="007337DC" w:rsidRPr="007337DC" w:rsidRDefault="007337DC">
            <w:r w:rsidRPr="007337DC">
              <w:t>Puntbelasting</w:t>
            </w:r>
          </w:p>
        </w:tc>
        <w:tc>
          <w:tcPr>
            <w:tcW w:w="2486" w:type="dxa"/>
            <w:noWrap/>
            <w:hideMark/>
          </w:tcPr>
          <w:p w14:paraId="422D3AC4" w14:textId="77777777" w:rsidR="007337DC" w:rsidRPr="007337DC" w:rsidRDefault="007337DC">
            <w:r w:rsidRPr="007337DC">
              <w:t>PL2</w:t>
            </w:r>
          </w:p>
        </w:tc>
        <w:tc>
          <w:tcPr>
            <w:tcW w:w="3049" w:type="dxa"/>
            <w:noWrap/>
            <w:hideMark/>
          </w:tcPr>
          <w:p w14:paraId="5C345B9A" w14:textId="087B6E69" w:rsidR="007337DC" w:rsidRPr="009B32C7" w:rsidRDefault="00652DBF">
            <w:r w:rsidRPr="009B32C7">
              <w:t>5.3.3</w:t>
            </w:r>
          </w:p>
        </w:tc>
      </w:tr>
      <w:tr w:rsidR="007337DC" w:rsidRPr="007337DC" w14:paraId="6DA34482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3D490159" w14:textId="77777777" w:rsidR="007337DC" w:rsidRPr="007337DC" w:rsidRDefault="007337DC">
            <w:r w:rsidRPr="007337DC">
              <w:t>Blijvende vervorming</w:t>
            </w:r>
          </w:p>
        </w:tc>
        <w:tc>
          <w:tcPr>
            <w:tcW w:w="2486" w:type="dxa"/>
            <w:noWrap/>
            <w:hideMark/>
          </w:tcPr>
          <w:p w14:paraId="34C587A1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18F0EC3B" w14:textId="1CFE53E8" w:rsidR="007337DC" w:rsidRPr="009B32C7" w:rsidRDefault="00652DBF">
            <w:r w:rsidRPr="009B32C7">
              <w:t>5.4.2</w:t>
            </w:r>
          </w:p>
        </w:tc>
      </w:tr>
      <w:tr w:rsidR="007337DC" w:rsidRPr="007337DC" w14:paraId="063AD9E6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2B882E75" w14:textId="77777777" w:rsidR="007337DC" w:rsidRPr="007337DC" w:rsidRDefault="007337DC">
            <w:r w:rsidRPr="007337DC">
              <w:t>Partiële veiligheidsfactor</w:t>
            </w:r>
          </w:p>
        </w:tc>
        <w:tc>
          <w:tcPr>
            <w:tcW w:w="2486" w:type="dxa"/>
            <w:noWrap/>
            <w:hideMark/>
          </w:tcPr>
          <w:p w14:paraId="226B0277" w14:textId="77777777" w:rsidR="007337DC" w:rsidRPr="007337DC" w:rsidRDefault="007337DC">
            <w:r w:rsidRPr="007337DC">
              <w:t>PAF 1</w:t>
            </w:r>
          </w:p>
        </w:tc>
        <w:tc>
          <w:tcPr>
            <w:tcW w:w="3049" w:type="dxa"/>
            <w:noWrap/>
            <w:hideMark/>
          </w:tcPr>
          <w:p w14:paraId="7E4A5F66" w14:textId="02FD4AB9" w:rsidR="007337DC" w:rsidRPr="009B32C7" w:rsidRDefault="00652DBF">
            <w:r w:rsidRPr="009B32C7">
              <w:t>5.2</w:t>
            </w:r>
          </w:p>
        </w:tc>
      </w:tr>
      <w:tr w:rsidR="007337DC" w:rsidRPr="007337DC" w14:paraId="0B82A2C3" w14:textId="77777777" w:rsidTr="00676318">
        <w:trPr>
          <w:trHeight w:val="600"/>
        </w:trPr>
        <w:tc>
          <w:tcPr>
            <w:tcW w:w="3525" w:type="dxa"/>
            <w:noWrap/>
            <w:hideMark/>
          </w:tcPr>
          <w:p w14:paraId="7BFD0E7C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Visuele kenmerken</w:t>
            </w:r>
          </w:p>
        </w:tc>
        <w:tc>
          <w:tcPr>
            <w:tcW w:w="2486" w:type="dxa"/>
            <w:noWrap/>
            <w:hideMark/>
          </w:tcPr>
          <w:p w14:paraId="36219BBD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26082B1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specificaties</w:t>
            </w:r>
          </w:p>
        </w:tc>
      </w:tr>
      <w:tr w:rsidR="007337DC" w:rsidRPr="007337DC" w14:paraId="09A9B892" w14:textId="77777777" w:rsidTr="00676318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2DAAB9E1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Retroreflecterende borden</w:t>
            </w:r>
          </w:p>
        </w:tc>
      </w:tr>
      <w:tr w:rsidR="009B32C7" w:rsidRPr="009B32C7" w14:paraId="77D7A785" w14:textId="77777777" w:rsidTr="00676318">
        <w:trPr>
          <w:trHeight w:val="600"/>
        </w:trPr>
        <w:tc>
          <w:tcPr>
            <w:tcW w:w="3525" w:type="dxa"/>
            <w:hideMark/>
          </w:tcPr>
          <w:p w14:paraId="4F1A659F" w14:textId="77777777" w:rsidR="007337DC" w:rsidRPr="009B32C7" w:rsidRDefault="007337DC">
            <w:r w:rsidRPr="009B32C7">
              <w:t>Kleurcoördinaten bij daglicht</w:t>
            </w:r>
            <w:r w:rsidRPr="009B32C7">
              <w:br/>
              <w:t xml:space="preserve"> en luminantiefactor</w:t>
            </w:r>
          </w:p>
        </w:tc>
        <w:tc>
          <w:tcPr>
            <w:tcW w:w="2486" w:type="dxa"/>
            <w:hideMark/>
          </w:tcPr>
          <w:p w14:paraId="42B96186" w14:textId="32498E02" w:rsidR="007337DC" w:rsidRPr="009B32C7" w:rsidRDefault="007337DC">
            <w:pPr>
              <w:rPr>
                <w:lang w:val="en-GB"/>
              </w:rPr>
            </w:pPr>
            <w:proofErr w:type="spellStart"/>
            <w:r w:rsidRPr="009B32C7">
              <w:rPr>
                <w:lang w:val="en-GB"/>
              </w:rPr>
              <w:t>Zie</w:t>
            </w:r>
            <w:proofErr w:type="spellEnd"/>
            <w:r w:rsidRPr="009B32C7">
              <w:rPr>
                <w:lang w:val="en-GB"/>
              </w:rPr>
              <w:t xml:space="preserve"> </w:t>
            </w:r>
            <w:proofErr w:type="spellStart"/>
            <w:r w:rsidR="00BB67B1">
              <w:rPr>
                <w:lang w:val="en-GB"/>
              </w:rPr>
              <w:t>ta</w:t>
            </w:r>
            <w:r w:rsidR="00EE4CD5">
              <w:rPr>
                <w:lang w:val="en-GB"/>
              </w:rPr>
              <w:t>bel</w:t>
            </w:r>
            <w:proofErr w:type="spellEnd"/>
            <w:r w:rsidR="00BB67B1">
              <w:rPr>
                <w:lang w:val="en-GB"/>
              </w:rPr>
              <w:t xml:space="preserve"> 1.2</w:t>
            </w:r>
            <w:r w:rsidRPr="009B32C7">
              <w:rPr>
                <w:lang w:val="en-GB"/>
              </w:rPr>
              <w:t xml:space="preserve"> </w:t>
            </w:r>
            <w:r w:rsidR="00652DBF" w:rsidRPr="009B32C7">
              <w:rPr>
                <w:lang w:val="en-GB"/>
              </w:rPr>
              <w:t xml:space="preserve">in </w:t>
            </w:r>
            <w:proofErr w:type="spellStart"/>
            <w:r w:rsidR="00992D6D" w:rsidRPr="009B32C7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CDF2692" w14:textId="77F6DBDE" w:rsidR="007337DC" w:rsidRPr="009B32C7" w:rsidRDefault="00652DBF">
            <w:r w:rsidRPr="009B32C7">
              <w:t>4.2</w:t>
            </w:r>
          </w:p>
        </w:tc>
      </w:tr>
      <w:tr w:rsidR="009B32C7" w:rsidRPr="009B32C7" w14:paraId="593C1533" w14:textId="77777777" w:rsidTr="00676318">
        <w:trPr>
          <w:trHeight w:val="600"/>
        </w:trPr>
        <w:tc>
          <w:tcPr>
            <w:tcW w:w="3525" w:type="dxa"/>
            <w:noWrap/>
            <w:hideMark/>
          </w:tcPr>
          <w:p w14:paraId="27429C85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hideMark/>
          </w:tcPr>
          <w:p w14:paraId="417B4FE4" w14:textId="12F35935" w:rsidR="00992D6D" w:rsidRPr="003478A9" w:rsidRDefault="005E44D7" w:rsidP="00992D6D">
            <w:r w:rsidRPr="003478A9">
              <w:t>70% van</w:t>
            </w:r>
            <w:r w:rsidR="00992D6D" w:rsidRPr="003478A9">
              <w:t xml:space="preserve"> </w:t>
            </w:r>
            <w:r w:rsidR="004772AD">
              <w:t>tabel A.1</w:t>
            </w:r>
            <w:r w:rsidR="00992D6D" w:rsidRPr="003478A9">
              <w:t xml:space="preserve"> </w:t>
            </w:r>
            <w:r w:rsidR="00652DBF" w:rsidRPr="003478A9">
              <w:t>in</w:t>
            </w:r>
            <w:r w:rsidR="00992D6D" w:rsidRPr="003478A9">
              <w:t xml:space="preserve"> bijlage</w:t>
            </w:r>
          </w:p>
        </w:tc>
        <w:tc>
          <w:tcPr>
            <w:tcW w:w="3049" w:type="dxa"/>
            <w:noWrap/>
            <w:hideMark/>
          </w:tcPr>
          <w:p w14:paraId="32B4B2CC" w14:textId="245ABABE" w:rsidR="00992D6D" w:rsidRPr="009B32C7" w:rsidRDefault="00652DBF" w:rsidP="00992D6D">
            <w:r w:rsidRPr="003478A9">
              <w:t>4.2</w:t>
            </w:r>
          </w:p>
        </w:tc>
      </w:tr>
      <w:tr w:rsidR="00844B25" w:rsidRPr="00844B25" w14:paraId="4916C239" w14:textId="77777777" w:rsidTr="00676318">
        <w:trPr>
          <w:trHeight w:val="600"/>
        </w:trPr>
        <w:tc>
          <w:tcPr>
            <w:tcW w:w="3525" w:type="dxa"/>
            <w:noWrap/>
            <w:hideMark/>
          </w:tcPr>
          <w:p w14:paraId="2F69540C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Duurzaamheid</w:t>
            </w:r>
          </w:p>
        </w:tc>
        <w:tc>
          <w:tcPr>
            <w:tcW w:w="2486" w:type="dxa"/>
            <w:noWrap/>
            <w:hideMark/>
          </w:tcPr>
          <w:p w14:paraId="76CA25ED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41DDF92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Geharmoniseerde</w:t>
            </w:r>
            <w:r w:rsidRPr="00844B25">
              <w:rPr>
                <w:b/>
                <w:bCs/>
              </w:rPr>
              <w:br/>
              <w:t xml:space="preserve"> technische specificaties</w:t>
            </w:r>
          </w:p>
        </w:tc>
      </w:tr>
      <w:tr w:rsidR="00844B25" w:rsidRPr="00844B25" w14:paraId="0EB1BD32" w14:textId="77777777" w:rsidTr="00676318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0925EAEA" w14:textId="77777777" w:rsidR="00844B25" w:rsidRPr="00844B25" w:rsidRDefault="00844B25">
            <w:pPr>
              <w:rPr>
                <w:b/>
                <w:bCs/>
                <w:i/>
                <w:iCs/>
              </w:rPr>
            </w:pPr>
            <w:r w:rsidRPr="00844B25">
              <w:rPr>
                <w:b/>
                <w:bCs/>
                <w:i/>
                <w:iCs/>
              </w:rPr>
              <w:t>Weerstand tegen verwering beeldvlakmateriaal na versnelde kunstmatige veroudering</w:t>
            </w:r>
          </w:p>
        </w:tc>
      </w:tr>
      <w:tr w:rsidR="003478A9" w:rsidRPr="003478A9" w14:paraId="1DEAEC2E" w14:textId="77777777" w:rsidTr="00676318">
        <w:trPr>
          <w:trHeight w:val="600"/>
        </w:trPr>
        <w:tc>
          <w:tcPr>
            <w:tcW w:w="3525" w:type="dxa"/>
            <w:noWrap/>
            <w:hideMark/>
          </w:tcPr>
          <w:p w14:paraId="53B3E4C1" w14:textId="77777777" w:rsidR="00992D6D" w:rsidRPr="003478A9" w:rsidRDefault="00992D6D" w:rsidP="00992D6D">
            <w:r w:rsidRPr="003478A9">
              <w:t>Kleurcoördinaten bij daglicht en luminantiefactor</w:t>
            </w:r>
          </w:p>
        </w:tc>
        <w:tc>
          <w:tcPr>
            <w:tcW w:w="2486" w:type="dxa"/>
            <w:hideMark/>
          </w:tcPr>
          <w:p w14:paraId="375BA5CB" w14:textId="48B9D8E2" w:rsidR="00992D6D" w:rsidRPr="003478A9" w:rsidRDefault="00992D6D" w:rsidP="00992D6D">
            <w:pPr>
              <w:rPr>
                <w:lang w:val="en-GB"/>
              </w:rPr>
            </w:pPr>
            <w:proofErr w:type="spellStart"/>
            <w:r w:rsidRPr="003478A9">
              <w:rPr>
                <w:lang w:val="en-GB"/>
              </w:rPr>
              <w:t>Zie</w:t>
            </w:r>
            <w:proofErr w:type="spellEnd"/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tab</w:t>
            </w:r>
            <w:r w:rsidR="00BB67B1">
              <w:rPr>
                <w:lang w:val="en-GB"/>
              </w:rPr>
              <w:t>el</w:t>
            </w:r>
            <w:proofErr w:type="spellEnd"/>
            <w:r w:rsidRPr="003478A9">
              <w:rPr>
                <w:lang w:val="en-GB"/>
              </w:rPr>
              <w:t xml:space="preserve"> </w:t>
            </w:r>
            <w:r w:rsidR="00BB67B1">
              <w:rPr>
                <w:lang w:val="en-GB"/>
              </w:rPr>
              <w:t>1.</w:t>
            </w:r>
            <w:r w:rsidRPr="003478A9">
              <w:rPr>
                <w:lang w:val="en-GB"/>
              </w:rPr>
              <w:t xml:space="preserve">3 </w:t>
            </w:r>
            <w:r w:rsidR="00652DBF" w:rsidRPr="003478A9">
              <w:rPr>
                <w:lang w:val="en-GB"/>
              </w:rPr>
              <w:t>in</w:t>
            </w:r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1F422E1" w14:textId="78335902" w:rsidR="00992D6D" w:rsidRPr="003478A9" w:rsidRDefault="00652DBF" w:rsidP="00992D6D">
            <w:r w:rsidRPr="003478A9">
              <w:t>4.2</w:t>
            </w:r>
          </w:p>
        </w:tc>
      </w:tr>
      <w:tr w:rsidR="003478A9" w:rsidRPr="003478A9" w14:paraId="636DE97A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58735D67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noWrap/>
            <w:hideMark/>
          </w:tcPr>
          <w:p w14:paraId="5CD31733" w14:textId="4260A5ED" w:rsidR="00992D6D" w:rsidRPr="003478A9" w:rsidRDefault="00992D6D" w:rsidP="00992D6D">
            <w:r w:rsidRPr="003478A9">
              <w:t xml:space="preserve">80% van de initiële </w:t>
            </w:r>
            <w:r w:rsidR="00DE52CD">
              <w:t>waarden</w:t>
            </w:r>
          </w:p>
        </w:tc>
        <w:tc>
          <w:tcPr>
            <w:tcW w:w="3049" w:type="dxa"/>
            <w:noWrap/>
            <w:hideMark/>
          </w:tcPr>
          <w:p w14:paraId="292DF71D" w14:textId="5EF6AB2E" w:rsidR="00992D6D" w:rsidRPr="003478A9" w:rsidRDefault="006B603A" w:rsidP="00992D6D">
            <w:r w:rsidRPr="003478A9">
              <w:t>4.1.1.5</w:t>
            </w:r>
          </w:p>
        </w:tc>
      </w:tr>
      <w:tr w:rsidR="003478A9" w:rsidRPr="003478A9" w14:paraId="69F7604F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26ED9FBF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Slagvastheid beeldvlakmateriaal</w:t>
            </w:r>
          </w:p>
        </w:tc>
        <w:tc>
          <w:tcPr>
            <w:tcW w:w="2486" w:type="dxa"/>
            <w:noWrap/>
            <w:hideMark/>
          </w:tcPr>
          <w:p w14:paraId="05162E98" w14:textId="77777777" w:rsidR="00992D6D" w:rsidRPr="003478A9" w:rsidRDefault="00992D6D" w:rsidP="00992D6D">
            <w:r w:rsidRPr="003478A9">
              <w:t>Voldoet</w:t>
            </w:r>
          </w:p>
        </w:tc>
        <w:tc>
          <w:tcPr>
            <w:tcW w:w="3049" w:type="dxa"/>
            <w:noWrap/>
            <w:hideMark/>
          </w:tcPr>
          <w:p w14:paraId="3F062648" w14:textId="056B4B24" w:rsidR="00992D6D" w:rsidRPr="003478A9" w:rsidRDefault="006B603A" w:rsidP="00992D6D">
            <w:r w:rsidRPr="003478A9">
              <w:t>4.1.2.1</w:t>
            </w:r>
          </w:p>
        </w:tc>
      </w:tr>
      <w:tr w:rsidR="003478A9" w:rsidRPr="003478A9" w14:paraId="3D4F6DCD" w14:textId="77777777" w:rsidTr="00676318">
        <w:trPr>
          <w:trHeight w:val="300"/>
        </w:trPr>
        <w:tc>
          <w:tcPr>
            <w:tcW w:w="3525" w:type="dxa"/>
            <w:noWrap/>
            <w:hideMark/>
          </w:tcPr>
          <w:p w14:paraId="5236B3D4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Corrosiebestendigheid</w:t>
            </w:r>
          </w:p>
        </w:tc>
        <w:tc>
          <w:tcPr>
            <w:tcW w:w="2486" w:type="dxa"/>
            <w:noWrap/>
            <w:hideMark/>
          </w:tcPr>
          <w:p w14:paraId="179DB2E5" w14:textId="77777777" w:rsidR="00992D6D" w:rsidRPr="003478A9" w:rsidRDefault="00992D6D" w:rsidP="00992D6D">
            <w:r w:rsidRPr="003478A9">
              <w:t>SP2</w:t>
            </w:r>
          </w:p>
        </w:tc>
        <w:tc>
          <w:tcPr>
            <w:tcW w:w="3049" w:type="dxa"/>
            <w:noWrap/>
            <w:hideMark/>
          </w:tcPr>
          <w:p w14:paraId="17E4BDBB" w14:textId="7BE2A80D" w:rsidR="00992D6D" w:rsidRPr="003478A9" w:rsidRDefault="006B603A" w:rsidP="00992D6D">
            <w:r w:rsidRPr="003478A9">
              <w:t>7.1.7</w:t>
            </w:r>
          </w:p>
        </w:tc>
      </w:tr>
    </w:tbl>
    <w:p w14:paraId="24A84050" w14:textId="77777777" w:rsidR="00EE4CD5" w:rsidRDefault="00EE4CD5" w:rsidP="003478A9">
      <w:pPr>
        <w:spacing w:after="0" w:line="240" w:lineRule="auto"/>
      </w:pPr>
      <w:r w:rsidRPr="00EE4CD5">
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</w:r>
    </w:p>
    <w:p w14:paraId="61B274D5" w14:textId="77777777" w:rsidR="00EE4CD5" w:rsidRDefault="00EE4CD5" w:rsidP="003478A9">
      <w:pPr>
        <w:spacing w:after="0" w:line="240" w:lineRule="auto"/>
      </w:pPr>
    </w:p>
    <w:p w14:paraId="205D9AC2" w14:textId="1FA59BCC" w:rsidR="00EE4CD5" w:rsidRDefault="001E70DA" w:rsidP="003478A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6B27C" wp14:editId="42532C07">
                <wp:simplePos x="0" y="0"/>
                <wp:positionH relativeFrom="column">
                  <wp:posOffset>3395345</wp:posOffset>
                </wp:positionH>
                <wp:positionV relativeFrom="paragraph">
                  <wp:posOffset>115570</wp:posOffset>
                </wp:positionV>
                <wp:extent cx="2371725" cy="1057275"/>
                <wp:effectExtent l="0" t="0" r="28575" b="28575"/>
                <wp:wrapNone/>
                <wp:docPr id="45654259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BA363" w14:textId="6721E5EB" w:rsidR="001E70DA" w:rsidRDefault="001E70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E5698" wp14:editId="0AB3CB1A">
                                  <wp:extent cx="1890395" cy="959485"/>
                                  <wp:effectExtent l="0" t="0" r="0" b="0"/>
                                  <wp:docPr id="130231560" name="Afbeelding 1" descr="Afbeelding met schets, handschrift, Kinderkunst, tekening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31560" name="Afbeelding 1" descr="Afbeelding met schets, handschrift, Kinderkunst, tekening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039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6B27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67.35pt;margin-top:9.1pt;width:186.7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wMOAIAAH0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" fillcolor="white [3201]" strokeweight=".5pt">
                <v:textbox>
                  <w:txbxContent>
                    <w:p w14:paraId="5E3BA363" w14:textId="6721E5EB" w:rsidR="001E70DA" w:rsidRDefault="001E70DA">
                      <w:r>
                        <w:rPr>
                          <w:noProof/>
                        </w:rPr>
                        <w:drawing>
                          <wp:inline distT="0" distB="0" distL="0" distR="0" wp14:anchorId="1A7E5698" wp14:editId="0AB3CB1A">
                            <wp:extent cx="1890395" cy="959485"/>
                            <wp:effectExtent l="0" t="0" r="0" b="0"/>
                            <wp:docPr id="130231560" name="Afbeelding 1" descr="Afbeelding met schets, handschrift, Kinderkunst, tekening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231560" name="Afbeelding 1" descr="Afbeelding met schets, handschrift, Kinderkunst, tekening&#10;&#10;Automatisch gegenereerde beschrijvi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039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4CD5" w:rsidRPr="00EE4CD5">
        <w:t>Ondertekend voor en namens de fabrikant door:</w:t>
      </w:r>
    </w:p>
    <w:p w14:paraId="19F7C8D2" w14:textId="1638E95F" w:rsidR="003478A9" w:rsidRDefault="003478A9" w:rsidP="003478A9">
      <w:pPr>
        <w:spacing w:after="0" w:line="240" w:lineRule="auto"/>
      </w:pPr>
      <w:r>
        <w:t>Mieke Henckens</w:t>
      </w:r>
    </w:p>
    <w:p w14:paraId="51DFECB7" w14:textId="77777777" w:rsidR="003478A9" w:rsidRDefault="003478A9" w:rsidP="003478A9">
      <w:pPr>
        <w:spacing w:after="0" w:line="240" w:lineRule="auto"/>
      </w:pPr>
      <w:r>
        <w:t>Managing Director</w:t>
      </w:r>
    </w:p>
    <w:p w14:paraId="16890CD0" w14:textId="77777777" w:rsidR="003478A9" w:rsidRDefault="003478A9" w:rsidP="003478A9">
      <w:pPr>
        <w:spacing w:after="0" w:line="240" w:lineRule="auto"/>
      </w:pPr>
    </w:p>
    <w:p w14:paraId="22BD435B" w14:textId="700769A7" w:rsidR="003478A9" w:rsidRPr="00EE4CD5" w:rsidRDefault="003478A9" w:rsidP="003478A9">
      <w:pPr>
        <w:spacing w:after="0" w:line="240" w:lineRule="auto"/>
      </w:pPr>
      <w:r w:rsidRPr="00EE4CD5">
        <w:t>Te 2470 Retie op</w:t>
      </w:r>
      <w:r w:rsidR="00D86163">
        <w:t xml:space="preserve"> </w:t>
      </w:r>
      <w:r w:rsidR="000B21E2">
        <w:t>08.10.2024</w:t>
      </w:r>
    </w:p>
    <w:p w14:paraId="31A88F2F" w14:textId="77777777" w:rsidR="0087671F" w:rsidRDefault="0087671F">
      <w:r>
        <w:br w:type="page"/>
      </w:r>
    </w:p>
    <w:p w14:paraId="2053A4DD" w14:textId="6875707B" w:rsidR="00510785" w:rsidRPr="000B21E2" w:rsidRDefault="00510785">
      <w:pPr>
        <w:rPr>
          <w:b/>
          <w:bCs/>
          <w:u w:val="single"/>
        </w:rPr>
      </w:pPr>
      <w:r w:rsidRPr="000B21E2">
        <w:rPr>
          <w:b/>
          <w:bCs/>
          <w:u w:val="single"/>
        </w:rPr>
        <w:lastRenderedPageBreak/>
        <w:t>Bijlage</w:t>
      </w:r>
      <w:r w:rsidR="003C3239" w:rsidRPr="000B21E2">
        <w:rPr>
          <w:b/>
          <w:bCs/>
          <w:u w:val="single"/>
        </w:rPr>
        <w:t>n</w:t>
      </w:r>
      <w:r w:rsidRPr="000B21E2">
        <w:rPr>
          <w:b/>
          <w:bCs/>
          <w:u w:val="single"/>
        </w:rPr>
        <w:t>:</w:t>
      </w:r>
    </w:p>
    <w:p w14:paraId="7C690FD2" w14:textId="044652E3" w:rsidR="004772AD" w:rsidRPr="000B21E2" w:rsidRDefault="004772AD">
      <w:pPr>
        <w:rPr>
          <w:b/>
          <w:bCs/>
          <w:u w:val="single"/>
        </w:rPr>
      </w:pPr>
      <w:r w:rsidRPr="000B21E2">
        <w:rPr>
          <w:b/>
          <w:bCs/>
          <w:u w:val="single"/>
        </w:rPr>
        <w:t>Tabel 1.2</w:t>
      </w:r>
    </w:p>
    <w:p w14:paraId="2FFF5A95" w14:textId="4DD34513" w:rsidR="00510785" w:rsidRPr="004772AD" w:rsidRDefault="00A92437" w:rsidP="004772AD">
      <w:pPr>
        <w:spacing w:after="0" w:line="240" w:lineRule="auto"/>
        <w:rPr>
          <w:lang w:val="en-GB"/>
        </w:rPr>
      </w:pPr>
      <w:r w:rsidRPr="00A92437">
        <w:rPr>
          <w:noProof/>
          <w:lang w:val="en-GB"/>
        </w:rPr>
        <w:drawing>
          <wp:inline distT="0" distB="0" distL="0" distR="0" wp14:anchorId="3D0DBA3A" wp14:editId="52AE121E">
            <wp:extent cx="4854361" cy="2667231"/>
            <wp:effectExtent l="0" t="0" r="381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26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F07A" w14:textId="734726A9" w:rsidR="004772AD" w:rsidRDefault="004772AD" w:rsidP="004772AD">
      <w:pPr>
        <w:rPr>
          <w:lang w:val="en-GB"/>
        </w:rPr>
      </w:pPr>
      <w:r w:rsidRPr="004772AD">
        <w:rPr>
          <w:lang w:val="en-GB"/>
        </w:rPr>
        <w:t>Bron: Declaration of Performance/3M High Intensity Prismatic 3930</w:t>
      </w:r>
      <w:r>
        <w:rPr>
          <w:lang w:val="en-GB"/>
        </w:rPr>
        <w:t xml:space="preserve"> Table 1.2</w:t>
      </w:r>
    </w:p>
    <w:p w14:paraId="11B36C6F" w14:textId="2B53A176" w:rsidR="004772AD" w:rsidRPr="004772AD" w:rsidRDefault="004772AD" w:rsidP="004772AD">
      <w:pPr>
        <w:rPr>
          <w:b/>
          <w:bCs/>
          <w:lang w:val="en-GB"/>
        </w:rPr>
      </w:pPr>
      <w:r w:rsidRPr="004772AD">
        <w:rPr>
          <w:b/>
          <w:bCs/>
          <w:lang w:val="en-GB"/>
        </w:rPr>
        <w:t>Tabel 1.3</w:t>
      </w:r>
    </w:p>
    <w:p w14:paraId="53CAB14C" w14:textId="09E84E2B" w:rsidR="004772AD" w:rsidRDefault="00A92437" w:rsidP="004772AD">
      <w:pPr>
        <w:spacing w:after="0" w:line="240" w:lineRule="auto"/>
        <w:rPr>
          <w:lang w:val="en-GB"/>
        </w:rPr>
      </w:pPr>
      <w:r w:rsidRPr="00A92437">
        <w:rPr>
          <w:noProof/>
          <w:lang w:val="en-GB"/>
        </w:rPr>
        <w:drawing>
          <wp:inline distT="0" distB="0" distL="0" distR="0" wp14:anchorId="300B8FEE" wp14:editId="469D5BCD">
            <wp:extent cx="4846740" cy="2530059"/>
            <wp:effectExtent l="0" t="0" r="0" b="3810"/>
            <wp:docPr id="6" name="Afbeelding 6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afel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6740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EEEA" w14:textId="4B91AFD5" w:rsidR="004772AD" w:rsidRDefault="004772AD" w:rsidP="004772AD">
      <w:pPr>
        <w:rPr>
          <w:lang w:val="en-GB"/>
        </w:rPr>
      </w:pPr>
      <w:r w:rsidRPr="004772AD">
        <w:rPr>
          <w:lang w:val="en-GB"/>
        </w:rPr>
        <w:t>Bron: Declaration of Performance/3M High Intensity Prismatic 3930</w:t>
      </w:r>
      <w:r>
        <w:rPr>
          <w:lang w:val="en-GB"/>
        </w:rPr>
        <w:t xml:space="preserve"> Table 1.3</w:t>
      </w:r>
    </w:p>
    <w:p w14:paraId="6EC3ACED" w14:textId="5ACD1E4E" w:rsidR="004772AD" w:rsidRPr="004772AD" w:rsidRDefault="004772AD" w:rsidP="004772AD">
      <w:pPr>
        <w:rPr>
          <w:b/>
          <w:bCs/>
          <w:lang w:val="en-GB"/>
        </w:rPr>
      </w:pPr>
      <w:r w:rsidRPr="004772AD">
        <w:rPr>
          <w:b/>
          <w:bCs/>
          <w:lang w:val="en-GB"/>
        </w:rPr>
        <w:t>Tabel A.1</w:t>
      </w:r>
    </w:p>
    <w:p w14:paraId="45377293" w14:textId="1E3944F1" w:rsidR="004772AD" w:rsidRDefault="004772AD" w:rsidP="004772AD">
      <w:pPr>
        <w:rPr>
          <w:lang w:val="en-GB"/>
        </w:rPr>
      </w:pPr>
      <w:r w:rsidRPr="004772AD">
        <w:rPr>
          <w:noProof/>
          <w:lang w:val="en-GB"/>
        </w:rPr>
        <w:drawing>
          <wp:inline distT="0" distB="0" distL="0" distR="0" wp14:anchorId="16169690" wp14:editId="44F521EF">
            <wp:extent cx="6030313" cy="2700000"/>
            <wp:effectExtent l="0" t="0" r="0" b="57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313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70708" w14:textId="3DC46512" w:rsidR="004772AD" w:rsidRPr="004772AD" w:rsidRDefault="004772AD" w:rsidP="004772AD">
      <w:pPr>
        <w:rPr>
          <w:lang w:val="en-GB"/>
        </w:rPr>
      </w:pPr>
      <w:r w:rsidRPr="004772AD">
        <w:rPr>
          <w:lang w:val="en-GB"/>
        </w:rPr>
        <w:t>Bron: Declaration of Performance/3M High Intensity Prismatic 3930</w:t>
      </w:r>
      <w:r>
        <w:rPr>
          <w:lang w:val="en-GB"/>
        </w:rPr>
        <w:t xml:space="preserve"> Table A.1</w:t>
      </w:r>
    </w:p>
    <w:sectPr w:rsidR="004772AD" w:rsidRPr="004772AD" w:rsidSect="00676318">
      <w:headerReference w:type="default" r:id="rId11"/>
      <w:headerReference w:type="first" r:id="rId12"/>
      <w:pgSz w:w="11906" w:h="16838" w:code="9"/>
      <w:pgMar w:top="426" w:right="1418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A5D1" w14:textId="77777777" w:rsidR="00172C5B" w:rsidRDefault="00172C5B" w:rsidP="00E01A81">
      <w:pPr>
        <w:spacing w:after="0" w:line="240" w:lineRule="auto"/>
      </w:pPr>
      <w:r>
        <w:separator/>
      </w:r>
    </w:p>
  </w:endnote>
  <w:endnote w:type="continuationSeparator" w:id="0">
    <w:p w14:paraId="5EE441EB" w14:textId="77777777" w:rsidR="00172C5B" w:rsidRDefault="00172C5B" w:rsidP="00E0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CFC02" w14:textId="77777777" w:rsidR="00172C5B" w:rsidRDefault="00172C5B" w:rsidP="00E01A81">
      <w:pPr>
        <w:spacing w:after="0" w:line="240" w:lineRule="auto"/>
      </w:pPr>
      <w:r>
        <w:separator/>
      </w:r>
    </w:p>
  </w:footnote>
  <w:footnote w:type="continuationSeparator" w:id="0">
    <w:p w14:paraId="6E8C1E8D" w14:textId="77777777" w:rsidR="00172C5B" w:rsidRDefault="00172C5B" w:rsidP="00E0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4C33" w14:textId="13C19544" w:rsidR="00E01A81" w:rsidRDefault="00E01A81" w:rsidP="009B32C7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9BDD" w14:textId="061C950C" w:rsidR="009B32C7" w:rsidRDefault="009B32C7" w:rsidP="009B32C7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1"/>
    <w:rsid w:val="0004491F"/>
    <w:rsid w:val="000B21E2"/>
    <w:rsid w:val="000F3BE3"/>
    <w:rsid w:val="00172C5B"/>
    <w:rsid w:val="00193DAB"/>
    <w:rsid w:val="001A02A8"/>
    <w:rsid w:val="001A1D67"/>
    <w:rsid w:val="001E70DA"/>
    <w:rsid w:val="002066B2"/>
    <w:rsid w:val="002260B4"/>
    <w:rsid w:val="00275474"/>
    <w:rsid w:val="003301BB"/>
    <w:rsid w:val="003478A9"/>
    <w:rsid w:val="003650FB"/>
    <w:rsid w:val="00372A6D"/>
    <w:rsid w:val="00397D2F"/>
    <w:rsid w:val="003A6154"/>
    <w:rsid w:val="003C3239"/>
    <w:rsid w:val="003E7F80"/>
    <w:rsid w:val="004772AD"/>
    <w:rsid w:val="004838A2"/>
    <w:rsid w:val="00496DDF"/>
    <w:rsid w:val="004C2885"/>
    <w:rsid w:val="00503046"/>
    <w:rsid w:val="00510785"/>
    <w:rsid w:val="005A262B"/>
    <w:rsid w:val="005B7489"/>
    <w:rsid w:val="005D32B3"/>
    <w:rsid w:val="005E44D7"/>
    <w:rsid w:val="005F21D2"/>
    <w:rsid w:val="00616041"/>
    <w:rsid w:val="00647C8D"/>
    <w:rsid w:val="00652DBF"/>
    <w:rsid w:val="00676318"/>
    <w:rsid w:val="006A1AAB"/>
    <w:rsid w:val="006B603A"/>
    <w:rsid w:val="006F2B39"/>
    <w:rsid w:val="006F6B80"/>
    <w:rsid w:val="0072607F"/>
    <w:rsid w:val="007337DC"/>
    <w:rsid w:val="007C3BF0"/>
    <w:rsid w:val="00836F9E"/>
    <w:rsid w:val="00844B25"/>
    <w:rsid w:val="0087671F"/>
    <w:rsid w:val="008B40EA"/>
    <w:rsid w:val="008D3C14"/>
    <w:rsid w:val="00992D6D"/>
    <w:rsid w:val="009B32C7"/>
    <w:rsid w:val="00A025A0"/>
    <w:rsid w:val="00A7173D"/>
    <w:rsid w:val="00A92437"/>
    <w:rsid w:val="00AF7928"/>
    <w:rsid w:val="00B5744A"/>
    <w:rsid w:val="00B619B6"/>
    <w:rsid w:val="00BB67B1"/>
    <w:rsid w:val="00BB74A3"/>
    <w:rsid w:val="00BE2183"/>
    <w:rsid w:val="00C05E92"/>
    <w:rsid w:val="00C41749"/>
    <w:rsid w:val="00C902E4"/>
    <w:rsid w:val="00D47E87"/>
    <w:rsid w:val="00D5438E"/>
    <w:rsid w:val="00D86163"/>
    <w:rsid w:val="00DA3A75"/>
    <w:rsid w:val="00DB44B0"/>
    <w:rsid w:val="00DE52CD"/>
    <w:rsid w:val="00E01A81"/>
    <w:rsid w:val="00E12CC6"/>
    <w:rsid w:val="00E62EFE"/>
    <w:rsid w:val="00EE4CD5"/>
    <w:rsid w:val="00F12CD1"/>
    <w:rsid w:val="00F6041B"/>
    <w:rsid w:val="00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DFA7C"/>
  <w15:chartTrackingRefBased/>
  <w15:docId w15:val="{D5F8062C-1A8E-4EE3-B9AF-21ABDF88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A81"/>
  </w:style>
  <w:style w:type="paragraph" w:styleId="Voettekst">
    <w:name w:val="footer"/>
    <w:basedOn w:val="Standaard"/>
    <w:link w:val="Voet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A81"/>
  </w:style>
  <w:style w:type="table" w:styleId="Tabelraster">
    <w:name w:val="Table Grid"/>
    <w:basedOn w:val="Standaardtabel"/>
    <w:uiPriority w:val="39"/>
    <w:rsid w:val="0037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47E272241A44A9C61F50C16209C97" ma:contentTypeVersion="15" ma:contentTypeDescription="Een nieuw document maken." ma:contentTypeScope="" ma:versionID="6534efded0e2e99e15207cc1e2914234">
  <xsd:schema xmlns:xsd="http://www.w3.org/2001/XMLSchema" xmlns:xs="http://www.w3.org/2001/XMLSchema" xmlns:p="http://schemas.microsoft.com/office/2006/metadata/properties" xmlns:ns2="58934654-2932-44f1-8bd9-b31fc74e0e01" xmlns:ns3="cda8d3cd-d9fe-48b5-8259-279ba3f7a254" targetNamespace="http://schemas.microsoft.com/office/2006/metadata/properties" ma:root="true" ma:fieldsID="de7375c51a4201c558cdd4cbe0d53f1d" ns2:_="" ns3:_="">
    <xsd:import namespace="58934654-2932-44f1-8bd9-b31fc74e0e01"/>
    <xsd:import namespace="cda8d3cd-d9fe-48b5-8259-279ba3f7a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4654-2932-44f1-8bd9-b31fc74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ca85ae1-bc29-41ee-94f9-4d79299c9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8d3cd-d9fe-48b5-8259-279ba3f7a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a38c6e-d3cd-4341-b745-6522dc14c930}" ma:internalName="TaxCatchAll" ma:showField="CatchAllData" ma:web="cda8d3cd-d9fe-48b5-8259-279ba3f7a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8d3cd-d9fe-48b5-8259-279ba3f7a254" xsi:nil="true"/>
    <lcf76f155ced4ddcb4097134ff3c332f xmlns="58934654-2932-44f1-8bd9-b31fc74e0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F54629-805B-4279-990A-75A13EF4B693}"/>
</file>

<file path=customXml/itemProps2.xml><?xml version="1.0" encoding="utf-8"?>
<ds:datastoreItem xmlns:ds="http://schemas.openxmlformats.org/officeDocument/2006/customXml" ds:itemID="{747CE07F-3167-40D0-9EBE-50912A4033D4}"/>
</file>

<file path=customXml/itemProps3.xml><?xml version="1.0" encoding="utf-8"?>
<ds:datastoreItem xmlns:ds="http://schemas.openxmlformats.org/officeDocument/2006/customXml" ds:itemID="{7ACEF4F4-ED45-4C0E-87BD-8438E59C8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Breugelmans</dc:creator>
  <cp:keywords/>
  <dc:description/>
  <cp:lastModifiedBy>Mieke Henckens</cp:lastModifiedBy>
  <cp:revision>2</cp:revision>
  <dcterms:created xsi:type="dcterms:W3CDTF">2024-10-08T14:38:00Z</dcterms:created>
  <dcterms:modified xsi:type="dcterms:W3CDTF">2024-10-08T14:38:00Z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0x010100DE547E272241A44A9C61F50C16209C97</vt:lpwstr>
  </property>
</Properties>
</file>